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AC" w:rsidRPr="00314955" w:rsidRDefault="00314955" w:rsidP="00176BA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t>Nomor</w:t>
      </w:r>
      <w:r w:rsidRPr="00314955">
        <w:rPr>
          <w:rFonts w:ascii="Times New Roman" w:hAnsi="Times New Roman"/>
          <w:sz w:val="24"/>
          <w:szCs w:val="24"/>
        </w:rPr>
        <w:tab/>
      </w:r>
      <w:r w:rsidRPr="00314955">
        <w:rPr>
          <w:rFonts w:ascii="Times New Roman" w:hAnsi="Times New Roman"/>
          <w:sz w:val="24"/>
          <w:szCs w:val="24"/>
        </w:rPr>
        <w:tab/>
        <w:t>: 106</w:t>
      </w:r>
      <w:r w:rsidR="00176BAC" w:rsidRPr="00314955">
        <w:rPr>
          <w:rFonts w:ascii="Times New Roman" w:hAnsi="Times New Roman"/>
          <w:sz w:val="24"/>
          <w:szCs w:val="24"/>
        </w:rPr>
        <w:t>/UN57.4.3/RT/2017</w:t>
      </w:r>
      <w:r w:rsidR="00176BAC" w:rsidRPr="00314955">
        <w:rPr>
          <w:rFonts w:ascii="Times New Roman" w:hAnsi="Times New Roman"/>
          <w:sz w:val="24"/>
          <w:szCs w:val="24"/>
        </w:rPr>
        <w:tab/>
      </w:r>
      <w:r w:rsidR="00176BAC" w:rsidRPr="00314955">
        <w:rPr>
          <w:rFonts w:ascii="Times New Roman" w:hAnsi="Times New Roman"/>
          <w:sz w:val="24"/>
          <w:szCs w:val="24"/>
        </w:rPr>
        <w:tab/>
      </w:r>
      <w:r w:rsidR="00176BAC" w:rsidRPr="00314955">
        <w:rPr>
          <w:rFonts w:ascii="Times New Roman" w:hAnsi="Times New Roman"/>
          <w:sz w:val="24"/>
          <w:szCs w:val="24"/>
        </w:rPr>
        <w:tab/>
      </w:r>
      <w:r w:rsidR="00176BAC" w:rsidRPr="00314955">
        <w:rPr>
          <w:rFonts w:ascii="Times New Roman" w:hAnsi="Times New Roman"/>
          <w:sz w:val="24"/>
          <w:szCs w:val="24"/>
        </w:rPr>
        <w:tab/>
        <w:t xml:space="preserve">Magelang, </w:t>
      </w:r>
      <w:r>
        <w:rPr>
          <w:rFonts w:ascii="Times New Roman" w:hAnsi="Times New Roman"/>
          <w:sz w:val="24"/>
          <w:szCs w:val="24"/>
        </w:rPr>
        <w:t>13 Juli</w:t>
      </w:r>
      <w:r w:rsidR="00176BAC" w:rsidRPr="00314955">
        <w:rPr>
          <w:rFonts w:ascii="Times New Roman" w:hAnsi="Times New Roman"/>
          <w:sz w:val="24"/>
          <w:szCs w:val="24"/>
        </w:rPr>
        <w:t xml:space="preserve"> 2017</w:t>
      </w:r>
      <w:r w:rsidR="00176BAC" w:rsidRPr="00314955">
        <w:rPr>
          <w:rFonts w:ascii="Times New Roman" w:hAnsi="Times New Roman"/>
          <w:sz w:val="24"/>
          <w:szCs w:val="24"/>
        </w:rPr>
        <w:br/>
        <w:t>Lampiran</w:t>
      </w:r>
      <w:r w:rsidR="00176BAC" w:rsidRPr="00314955">
        <w:rPr>
          <w:rFonts w:ascii="Times New Roman" w:hAnsi="Times New Roman"/>
          <w:sz w:val="24"/>
          <w:szCs w:val="24"/>
        </w:rPr>
        <w:tab/>
        <w:t>: 1 lembar</w:t>
      </w:r>
    </w:p>
    <w:p w:rsidR="00176BAC" w:rsidRPr="00314955" w:rsidRDefault="00176BAC" w:rsidP="00176BA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t xml:space="preserve">Perihal </w:t>
      </w:r>
      <w:r w:rsidRPr="00314955">
        <w:rPr>
          <w:rFonts w:ascii="Times New Roman" w:hAnsi="Times New Roman"/>
          <w:sz w:val="24"/>
          <w:szCs w:val="24"/>
        </w:rPr>
        <w:tab/>
        <w:t>: Permohonan</w:t>
      </w:r>
    </w:p>
    <w:p w:rsidR="00176BAC" w:rsidRPr="00314955" w:rsidRDefault="00176BAC" w:rsidP="00176BA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6BAC" w:rsidRPr="00314955" w:rsidRDefault="00176BAC" w:rsidP="00176B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t>Yt</w:t>
      </w:r>
      <w:r w:rsidRPr="00314955">
        <w:rPr>
          <w:rFonts w:ascii="Times New Roman" w:hAnsi="Times New Roman"/>
          <w:sz w:val="24"/>
          <w:szCs w:val="24"/>
        </w:rPr>
        <w:t xml:space="preserve">h. </w:t>
      </w:r>
      <w:r w:rsidRPr="00314955">
        <w:rPr>
          <w:rFonts w:ascii="Times New Roman" w:hAnsi="Times New Roman"/>
          <w:sz w:val="24"/>
          <w:szCs w:val="24"/>
        </w:rPr>
        <w:t>Kepala Subbagian Tata Usaha dan Barang Milik Negara</w:t>
      </w:r>
    </w:p>
    <w:p w:rsidR="00176BAC" w:rsidRPr="00314955" w:rsidRDefault="00176BAC" w:rsidP="00176B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t>Biro Umum dan Keuangan</w:t>
      </w:r>
    </w:p>
    <w:p w:rsidR="00176BAC" w:rsidRPr="00314955" w:rsidRDefault="00176BAC" w:rsidP="00176BA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t>Universitas Tidar</w:t>
      </w:r>
    </w:p>
    <w:p w:rsidR="00176BAC" w:rsidRPr="00314955" w:rsidRDefault="00176BAC" w:rsidP="00176B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6BAC" w:rsidRPr="00314955" w:rsidRDefault="00176BAC" w:rsidP="00176B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t>Dengan hormat,</w:t>
      </w:r>
    </w:p>
    <w:p w:rsidR="00176BAC" w:rsidRPr="00314955" w:rsidRDefault="00176BAC" w:rsidP="00176BAC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t>Berkaitan dengan identitas gedung/ruang, diperlukan papan nama di depan gedung/ruang UPT Teknologi Informasi dan Komunikasi.</w:t>
      </w:r>
      <w:r w:rsidRPr="00314955">
        <w:rPr>
          <w:rFonts w:ascii="Times New Roman" w:hAnsi="Times New Roman"/>
          <w:sz w:val="24"/>
          <w:szCs w:val="24"/>
        </w:rPr>
        <w:t xml:space="preserve"> </w:t>
      </w:r>
      <w:r w:rsidRPr="00314955">
        <w:rPr>
          <w:rFonts w:ascii="Times New Roman" w:hAnsi="Times New Roman"/>
          <w:sz w:val="24"/>
          <w:szCs w:val="24"/>
        </w:rPr>
        <w:t>Bersama surat ini, kami mengajukan permohonan pembuatan papan nama untuk UPT Teknologi Informasi dan Komunikasi. Desain dan ukuran sesuai dengan lampiran surat permohonan ini.</w:t>
      </w:r>
    </w:p>
    <w:p w:rsidR="00176BAC" w:rsidRPr="00314955" w:rsidRDefault="00176BAC" w:rsidP="00176BA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t>Atas perhatian dan kerjasama Bapak, kami sampaikan terima kasih.</w:t>
      </w:r>
    </w:p>
    <w:p w:rsidR="00176BAC" w:rsidRPr="00314955" w:rsidRDefault="00176BAC" w:rsidP="00176B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6BAC" w:rsidRPr="00314955" w:rsidRDefault="00176BAC" w:rsidP="00176BAC">
      <w:pPr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t>Kepala</w:t>
      </w:r>
    </w:p>
    <w:p w:rsidR="00176BAC" w:rsidRPr="00314955" w:rsidRDefault="00176BAC" w:rsidP="00176B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6BAC" w:rsidRPr="00314955" w:rsidRDefault="00176BAC" w:rsidP="00176B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6BAC" w:rsidRPr="00314955" w:rsidRDefault="00176BAC" w:rsidP="00176BAC">
      <w:pPr>
        <w:pStyle w:val="NoSpacing"/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t>Sigit Joko Purnomo, S.T., M.T.</w:t>
      </w:r>
    </w:p>
    <w:p w:rsidR="00176BAC" w:rsidRPr="00314955" w:rsidRDefault="00176BAC" w:rsidP="00176BAC">
      <w:pPr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  <w:lang w:val="en-AU"/>
        </w:rPr>
        <w:t xml:space="preserve">NIK. </w:t>
      </w:r>
      <w:r w:rsidRPr="00314955">
        <w:rPr>
          <w:rFonts w:ascii="Times New Roman" w:hAnsi="Times New Roman"/>
          <w:sz w:val="24"/>
          <w:szCs w:val="24"/>
        </w:rPr>
        <w:t>19770222 200510 5 C 123</w:t>
      </w:r>
    </w:p>
    <w:p w:rsidR="00176BAC" w:rsidRPr="00314955" w:rsidRDefault="00176BAC" w:rsidP="00176BAC">
      <w:pPr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176BAC" w:rsidRPr="00314955" w:rsidRDefault="00176BAC">
      <w:pPr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br w:type="page"/>
      </w:r>
    </w:p>
    <w:p w:rsidR="000329DD" w:rsidRPr="00314955" w:rsidRDefault="00314955">
      <w:pPr>
        <w:rPr>
          <w:rFonts w:ascii="Times New Roman" w:hAnsi="Times New Roman"/>
          <w:sz w:val="24"/>
          <w:szCs w:val="24"/>
        </w:rPr>
      </w:pPr>
      <w:r w:rsidRPr="00314955">
        <w:rPr>
          <w:rFonts w:ascii="Times New Roman" w:hAnsi="Times New Roman"/>
          <w:sz w:val="24"/>
          <w:szCs w:val="24"/>
        </w:rPr>
        <w:lastRenderedPageBreak/>
        <w:t>L</w:t>
      </w:r>
      <w:r w:rsidR="00176BAC" w:rsidRPr="00314955">
        <w:rPr>
          <w:rFonts w:ascii="Times New Roman" w:hAnsi="Times New Roman"/>
          <w:sz w:val="24"/>
          <w:szCs w:val="24"/>
        </w:rPr>
        <w:t>ampiran</w:t>
      </w:r>
      <w:r w:rsidRPr="00314955">
        <w:rPr>
          <w:rFonts w:ascii="Times New Roman" w:hAnsi="Times New Roman"/>
          <w:sz w:val="24"/>
          <w:szCs w:val="24"/>
        </w:rPr>
        <w:t xml:space="preserve"> surat nomor : </w:t>
      </w:r>
      <w:r w:rsidRPr="00314955">
        <w:rPr>
          <w:rFonts w:ascii="Times New Roman" w:hAnsi="Times New Roman"/>
          <w:sz w:val="24"/>
          <w:szCs w:val="24"/>
        </w:rPr>
        <w:t>106/UN57.4.3/RT/2017</w:t>
      </w:r>
    </w:p>
    <w:p w:rsidR="00314955" w:rsidRPr="00314955" w:rsidRDefault="0031495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4955" w:rsidTr="00314955">
        <w:tc>
          <w:tcPr>
            <w:tcW w:w="9016" w:type="dxa"/>
          </w:tcPr>
          <w:p w:rsidR="00314955" w:rsidRDefault="003149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955" w:rsidRDefault="0031495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14955" w:rsidRDefault="00314955" w:rsidP="00314955">
            <w:pPr>
              <w:jc w:val="center"/>
              <w:rPr>
                <w:rFonts w:ascii="Arial Black" w:eastAsiaTheme="minorHAnsi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noProof/>
                <w:sz w:val="36"/>
                <w:szCs w:val="36"/>
                <w:lang w:eastAsia="en-AU"/>
              </w:rPr>
              <w:drawing>
                <wp:inline distT="0" distB="0" distL="0" distR="0">
                  <wp:extent cx="104775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955" w:rsidRDefault="00314955" w:rsidP="00314955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  <w:p w:rsidR="00314955" w:rsidRPr="00314955" w:rsidRDefault="00314955" w:rsidP="00314955">
            <w:pPr>
              <w:spacing w:line="360" w:lineRule="auto"/>
              <w:jc w:val="center"/>
              <w:rPr>
                <w:rFonts w:ascii="Arial Black" w:hAnsi="Arial Black"/>
                <w:b/>
                <w:sz w:val="32"/>
                <w:szCs w:val="36"/>
              </w:rPr>
            </w:pPr>
            <w:r w:rsidRPr="00314955">
              <w:rPr>
                <w:rFonts w:ascii="Arial Black" w:hAnsi="Arial Black"/>
                <w:b/>
                <w:sz w:val="32"/>
                <w:szCs w:val="36"/>
              </w:rPr>
              <w:t>UNIT PELAKSANA TEKNIS (UPT)</w:t>
            </w:r>
          </w:p>
          <w:p w:rsidR="00314955" w:rsidRPr="00314955" w:rsidRDefault="00314955" w:rsidP="00314955">
            <w:pPr>
              <w:spacing w:line="360" w:lineRule="auto"/>
              <w:jc w:val="center"/>
              <w:rPr>
                <w:rFonts w:ascii="Arial Black" w:hAnsi="Arial Black"/>
                <w:b/>
                <w:sz w:val="32"/>
                <w:szCs w:val="36"/>
              </w:rPr>
            </w:pPr>
            <w:r w:rsidRPr="00314955">
              <w:rPr>
                <w:rFonts w:ascii="Arial Black" w:hAnsi="Arial Black"/>
                <w:b/>
                <w:sz w:val="32"/>
                <w:szCs w:val="36"/>
              </w:rPr>
              <w:t>TEKNOLOGI INFORMASI DAN KOMUNIKASI (TIK)</w:t>
            </w:r>
          </w:p>
          <w:p w:rsidR="00314955" w:rsidRDefault="00314955" w:rsidP="00314955">
            <w:pPr>
              <w:spacing w:line="360" w:lineRule="auto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314955">
              <w:rPr>
                <w:rFonts w:ascii="Arial Black" w:hAnsi="Arial Black"/>
                <w:b/>
                <w:sz w:val="32"/>
                <w:szCs w:val="36"/>
              </w:rPr>
              <w:t>UNIVERSITAS TIDAR</w:t>
            </w:r>
          </w:p>
          <w:p w:rsidR="00314955" w:rsidRDefault="003149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955" w:rsidRDefault="00314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955" w:rsidRPr="00314955" w:rsidRDefault="00314955">
      <w:pPr>
        <w:rPr>
          <w:rFonts w:ascii="Times New Roman" w:hAnsi="Times New Roman"/>
          <w:sz w:val="24"/>
          <w:szCs w:val="24"/>
        </w:rPr>
      </w:pPr>
    </w:p>
    <w:sectPr w:rsidR="00314955" w:rsidRPr="00314955" w:rsidSect="007A54D3">
      <w:headerReference w:type="default" r:id="rId5"/>
      <w:pgSz w:w="11906" w:h="16838"/>
      <w:pgMar w:top="2694" w:right="1440" w:bottom="1440" w:left="144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1843"/>
      <w:gridCol w:w="8647"/>
    </w:tblGrid>
    <w:tr w:rsidR="007A54D3" w:rsidRPr="002F186A" w:rsidTr="002F186A">
      <w:trPr>
        <w:trHeight w:val="2112"/>
      </w:trPr>
      <w:tc>
        <w:tcPr>
          <w:tcW w:w="1843" w:type="dxa"/>
          <w:shd w:val="clear" w:color="auto" w:fill="auto"/>
          <w:vAlign w:val="center"/>
        </w:tcPr>
        <w:p w:rsidR="007A54D3" w:rsidRPr="002F186A" w:rsidRDefault="00176BAC" w:rsidP="002F186A">
          <w:pPr>
            <w:pStyle w:val="Header"/>
            <w:ind w:right="-108"/>
            <w:jc w:val="center"/>
            <w:rPr>
              <w:noProof/>
              <w:lang w:eastAsia="id-ID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6350</wp:posOffset>
                </wp:positionV>
                <wp:extent cx="1033145" cy="1033145"/>
                <wp:effectExtent l="0" t="0" r="0" b="0"/>
                <wp:wrapNone/>
                <wp:docPr id="1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auto"/>
          <w:vAlign w:val="center"/>
        </w:tcPr>
        <w:p w:rsidR="007A54D3" w:rsidRPr="002F186A" w:rsidRDefault="00314955" w:rsidP="002F186A">
          <w:pPr>
            <w:pStyle w:val="Header"/>
            <w:spacing w:after="80"/>
            <w:jc w:val="center"/>
            <w:rPr>
              <w:rFonts w:ascii="Times New Roman" w:hAnsi="Times New Roman"/>
              <w:sz w:val="28"/>
              <w:szCs w:val="30"/>
              <w:lang w:val="en-US"/>
            </w:rPr>
          </w:pPr>
          <w:r w:rsidRPr="002F186A">
            <w:rPr>
              <w:rFonts w:ascii="Times New Roman" w:hAnsi="Times New Roman"/>
              <w:sz w:val="28"/>
              <w:szCs w:val="30"/>
            </w:rPr>
            <w:t xml:space="preserve">KEMENTERIAN </w:t>
          </w:r>
          <w:r w:rsidRPr="002F186A">
            <w:rPr>
              <w:rFonts w:ascii="Times New Roman" w:hAnsi="Times New Roman"/>
              <w:sz w:val="28"/>
              <w:szCs w:val="30"/>
              <w:lang w:val="en-US"/>
            </w:rPr>
            <w:t>RISET, T</w:t>
          </w:r>
          <w:r w:rsidRPr="002F186A">
            <w:rPr>
              <w:rFonts w:ascii="Times New Roman" w:hAnsi="Times New Roman"/>
              <w:sz w:val="28"/>
              <w:szCs w:val="30"/>
              <w:lang w:val="en-US"/>
            </w:rPr>
            <w:t>EKNOLOGI</w:t>
          </w:r>
          <w:r w:rsidRPr="002F186A">
            <w:rPr>
              <w:rFonts w:ascii="Times New Roman" w:hAnsi="Times New Roman"/>
              <w:sz w:val="28"/>
              <w:szCs w:val="30"/>
            </w:rPr>
            <w:t xml:space="preserve">, </w:t>
          </w:r>
          <w:r w:rsidRPr="002F186A">
            <w:rPr>
              <w:rFonts w:ascii="Times New Roman" w:hAnsi="Times New Roman"/>
              <w:sz w:val="28"/>
              <w:szCs w:val="30"/>
              <w:lang w:val="en-US"/>
            </w:rPr>
            <w:t>DAN PENDIDIKAN TINGGI</w:t>
          </w:r>
        </w:p>
        <w:p w:rsidR="007A54D3" w:rsidRPr="002F186A" w:rsidRDefault="00314955" w:rsidP="002F186A">
          <w:pPr>
            <w:pStyle w:val="Header"/>
            <w:spacing w:after="8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F186A">
            <w:rPr>
              <w:rFonts w:ascii="Times New Roman" w:hAnsi="Times New Roman"/>
              <w:b/>
              <w:sz w:val="28"/>
              <w:szCs w:val="28"/>
            </w:rPr>
            <w:t>UNIVERSITAS TIDAR</w:t>
          </w:r>
        </w:p>
        <w:p w:rsidR="007A54D3" w:rsidRPr="002F186A" w:rsidRDefault="00314955" w:rsidP="002F186A">
          <w:pPr>
            <w:pStyle w:val="Header"/>
            <w:spacing w:after="8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F186A">
            <w:rPr>
              <w:rFonts w:ascii="Times New Roman" w:hAnsi="Times New Roman"/>
              <w:b/>
              <w:sz w:val="28"/>
              <w:szCs w:val="28"/>
              <w:lang w:val="en-US"/>
            </w:rPr>
            <w:t>UPT TEKNOLOGI INFORMASI DAN KOMUNIKASI (TIK)</w:t>
          </w:r>
        </w:p>
        <w:p w:rsidR="007A54D3" w:rsidRPr="002F186A" w:rsidRDefault="00314955" w:rsidP="002F186A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2F186A">
            <w:rPr>
              <w:rFonts w:ascii="Times New Roman" w:hAnsi="Times New Roman"/>
              <w:sz w:val="24"/>
              <w:szCs w:val="24"/>
            </w:rPr>
            <w:t>Alamat : Jalan Kapten Suparman 39 Magelang 56116</w:t>
          </w:r>
        </w:p>
        <w:p w:rsidR="007A54D3" w:rsidRPr="002F186A" w:rsidRDefault="00314955" w:rsidP="002F186A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2F186A">
            <w:rPr>
              <w:rFonts w:ascii="Times New Roman" w:hAnsi="Times New Roman"/>
              <w:sz w:val="24"/>
              <w:szCs w:val="24"/>
            </w:rPr>
            <w:t xml:space="preserve">Telp. (0293) 364113  Fax. (0293) 362438 </w:t>
          </w:r>
        </w:p>
        <w:p w:rsidR="007A54D3" w:rsidRPr="002F186A" w:rsidRDefault="00314955" w:rsidP="002F186A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2F186A">
            <w:rPr>
              <w:rFonts w:ascii="Times New Roman" w:hAnsi="Times New Roman"/>
              <w:sz w:val="24"/>
              <w:szCs w:val="24"/>
            </w:rPr>
            <w:t>Laman : www.untidar.ac.id  Surel : puskominfo@untidar.ac.id</w:t>
          </w:r>
        </w:p>
      </w:tc>
    </w:tr>
  </w:tbl>
  <w:p w:rsidR="007A54D3" w:rsidRPr="00D71D07" w:rsidRDefault="00176BAC" w:rsidP="007A54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97F9B" id="Rectangle 3" o:spid="_x0000_s1026" style="position:absolute;margin-left:-79.6pt;margin-top:1.95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" fillcolor="windowText" stroked="f" strokeweight="2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AC"/>
    <w:rsid w:val="000329DD"/>
    <w:rsid w:val="00176BAC"/>
    <w:rsid w:val="003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570A6"/>
  <w15:chartTrackingRefBased/>
  <w15:docId w15:val="{63321181-7C48-427B-A47B-03F80C7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A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76BA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1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2017-07-13T02:46:00Z</dcterms:created>
  <dcterms:modified xsi:type="dcterms:W3CDTF">2017-07-13T03:00:00Z</dcterms:modified>
</cp:coreProperties>
</file>